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08D" w:rsidRPr="00A6502C" w:rsidRDefault="003C4B1E" w:rsidP="00A6608D">
      <w:pPr>
        <w:pStyle w:val="ad"/>
        <w:shd w:val="clear" w:color="auto" w:fill="FFFFFF"/>
        <w:spacing w:line="240" w:lineRule="auto"/>
        <w:ind w:left="360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noProof/>
          <w:sz w:val="28"/>
          <w:szCs w:val="28"/>
        </w:rPr>
        <w:drawing>
          <wp:inline distT="0" distB="0" distL="0" distR="0">
            <wp:extent cx="5940425" cy="9778269"/>
            <wp:effectExtent l="0" t="0" r="0" b="0"/>
            <wp:docPr id="1" name="Рисунок 1" descr="C:\Users\Admin\Desktop\РАБОЧИЕ ПРОГРАММЫ НА САЙТ\Биология\Новый документ 2018-11-0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Биология\Новый документ 2018-11-01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7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6608D">
        <w:rPr>
          <w:rFonts w:cs="Times New Roman"/>
          <w:b/>
          <w:bCs/>
          <w:color w:val="000000"/>
          <w:sz w:val="24"/>
          <w:szCs w:val="24"/>
        </w:rPr>
        <w:lastRenderedPageBreak/>
        <w:t xml:space="preserve">1. </w:t>
      </w:r>
      <w:r w:rsidR="00A6608D" w:rsidRPr="00A6502C">
        <w:rPr>
          <w:rFonts w:cs="Times New Roman"/>
          <w:b/>
          <w:bCs/>
          <w:color w:val="000000"/>
          <w:sz w:val="24"/>
          <w:szCs w:val="24"/>
        </w:rPr>
        <w:t>Содержание учебного курса</w:t>
      </w:r>
    </w:p>
    <w:p w:rsidR="00A6608D" w:rsidRDefault="00A6608D" w:rsidP="00A6608D">
      <w:pPr>
        <w:pStyle w:val="ad"/>
        <w:spacing w:line="240" w:lineRule="auto"/>
        <w:ind w:firstLine="709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10 класс</w:t>
      </w:r>
    </w:p>
    <w:p w:rsidR="00A6608D" w:rsidRPr="00F11035" w:rsidRDefault="00A6608D" w:rsidP="00F11035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035">
        <w:rPr>
          <w:rFonts w:ascii="Times New Roman" w:hAnsi="Times New Roman" w:cs="Times New Roman"/>
          <w:sz w:val="24"/>
          <w:szCs w:val="24"/>
        </w:rPr>
        <w:t>ГЛАВА I. Биология как наука. Методы научного познания (6 часов)</w:t>
      </w:r>
    </w:p>
    <w:p w:rsidR="00A6608D" w:rsidRPr="00BE23A5" w:rsidRDefault="00A6608D" w:rsidP="00F11035">
      <w:pPr>
        <w:pStyle w:val="a6"/>
        <w:spacing w:after="0"/>
        <w:ind w:right="4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Краткая история развития биологии, методы исследования биологии. Сущность жизни и свойства живого уровни организации живой материи. Современная и естественно - научная картина мира. Роль биологических теорий, идей, гипотез в формировании </w:t>
      </w:r>
      <w:proofErr w:type="gramStart"/>
      <w:r w:rsidRPr="00BE23A5">
        <w:rPr>
          <w:rFonts w:cs="Times New Roman"/>
          <w:sz w:val="24"/>
          <w:szCs w:val="24"/>
        </w:rPr>
        <w:t>с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временной</w:t>
      </w:r>
      <w:proofErr w:type="gramEnd"/>
      <w:r w:rsidRPr="00BE23A5">
        <w:rPr>
          <w:rFonts w:cs="Times New Roman"/>
          <w:sz w:val="24"/>
          <w:szCs w:val="24"/>
        </w:rPr>
        <w:t xml:space="preserve"> </w:t>
      </w:r>
      <w:proofErr w:type="spellStart"/>
      <w:r w:rsidRPr="00BE23A5">
        <w:rPr>
          <w:rFonts w:cs="Times New Roman"/>
          <w:sz w:val="24"/>
          <w:szCs w:val="24"/>
        </w:rPr>
        <w:t>естественнонаучнойкартины</w:t>
      </w:r>
      <w:proofErr w:type="spellEnd"/>
      <w:r w:rsidRPr="00BE23A5">
        <w:rPr>
          <w:rFonts w:cs="Times New Roman"/>
          <w:sz w:val="24"/>
          <w:szCs w:val="24"/>
        </w:rPr>
        <w:t xml:space="preserve"> мира. Методы познания живой природы.</w:t>
      </w:r>
    </w:p>
    <w:p w:rsidR="00A6608D" w:rsidRPr="00F11035" w:rsidRDefault="00A6608D" w:rsidP="00F11035">
      <w:pPr>
        <w:pStyle w:val="a6"/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sz w:val="24"/>
          <w:szCs w:val="24"/>
        </w:rPr>
        <w:t>ГЛАВА II. Клетка (19 часов).</w:t>
      </w:r>
    </w:p>
    <w:p w:rsidR="00A6608D" w:rsidRPr="00BE23A5" w:rsidRDefault="00A6608D" w:rsidP="00F11035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23A5">
        <w:rPr>
          <w:rFonts w:ascii="Times New Roman" w:hAnsi="Times New Roman" w:cs="Times New Roman"/>
          <w:b w:val="0"/>
          <w:sz w:val="24"/>
          <w:szCs w:val="24"/>
        </w:rPr>
        <w:t>Тема 2.1 Историческое изучение клетки. Клеточная теория. (2 часа)</w:t>
      </w:r>
    </w:p>
    <w:p w:rsidR="00A6608D" w:rsidRPr="00BE23A5" w:rsidRDefault="00A6608D" w:rsidP="00F11035">
      <w:pPr>
        <w:pStyle w:val="a6"/>
        <w:spacing w:after="0"/>
        <w:ind w:right="4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История изучения клетки (Антонио  Ван Левенгук,  Р. Гук, Р. Вирхов, К. Бэр, М. </w:t>
      </w:r>
      <w:proofErr w:type="spellStart"/>
      <w:r w:rsidRPr="00BE23A5">
        <w:rPr>
          <w:rFonts w:cs="Times New Roman"/>
          <w:sz w:val="24"/>
          <w:szCs w:val="24"/>
        </w:rPr>
        <w:t>Шлейден</w:t>
      </w:r>
      <w:proofErr w:type="spellEnd"/>
      <w:r w:rsidRPr="00BE23A5">
        <w:rPr>
          <w:rFonts w:cs="Times New Roman"/>
          <w:sz w:val="24"/>
          <w:szCs w:val="24"/>
        </w:rPr>
        <w:t xml:space="preserve"> и Т. Шванн). Клеточная теория. Роль клеточной теории в становлении ест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>ственнонаучной картины мира.</w:t>
      </w:r>
    </w:p>
    <w:p w:rsidR="00A6608D" w:rsidRPr="00BE23A5" w:rsidRDefault="00A6608D" w:rsidP="00F11035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23A5">
        <w:rPr>
          <w:rFonts w:ascii="Times New Roman" w:hAnsi="Times New Roman" w:cs="Times New Roman"/>
          <w:b w:val="0"/>
          <w:sz w:val="24"/>
          <w:szCs w:val="24"/>
        </w:rPr>
        <w:t>Тема 2.2 Химический  состав  клетки (8 часов</w:t>
      </w:r>
      <w:proofErr w:type="gramStart"/>
      <w:r w:rsidRPr="00BE23A5">
        <w:rPr>
          <w:rFonts w:ascii="Times New Roman" w:hAnsi="Times New Roman" w:cs="Times New Roman"/>
          <w:b w:val="0"/>
          <w:sz w:val="24"/>
          <w:szCs w:val="24"/>
        </w:rPr>
        <w:t xml:space="preserve"> )</w:t>
      </w:r>
      <w:proofErr w:type="gramEnd"/>
      <w:r w:rsidRPr="00BE23A5">
        <w:rPr>
          <w:rStyle w:val="41"/>
          <w:rFonts w:ascii="Times New Roman" w:hAnsi="Times New Roman" w:cs="Times New Roman"/>
          <w:sz w:val="24"/>
          <w:szCs w:val="24"/>
        </w:rPr>
        <w:t>.</w:t>
      </w:r>
    </w:p>
    <w:p w:rsidR="00A6608D" w:rsidRPr="00BE23A5" w:rsidRDefault="00A6608D" w:rsidP="00F11035">
      <w:pPr>
        <w:pStyle w:val="a6"/>
        <w:spacing w:after="0"/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BE23A5">
        <w:rPr>
          <w:rFonts w:cs="Times New Roman"/>
          <w:sz w:val="24"/>
          <w:szCs w:val="24"/>
        </w:rPr>
        <w:t>ств в кл</w:t>
      </w:r>
      <w:proofErr w:type="gramEnd"/>
      <w:r w:rsidRPr="00BE23A5">
        <w:rPr>
          <w:rFonts w:cs="Times New Roman"/>
          <w:sz w:val="24"/>
          <w:szCs w:val="24"/>
        </w:rPr>
        <w:t>етке  и  организме  человека. Нуклеиновые кислоты и их роль в жизнедеятельности клетки. АТФ и другие органические соединения клетки. ДНК – носитель наследственной инфо</w:t>
      </w:r>
      <w:r w:rsidRPr="00BE23A5">
        <w:rPr>
          <w:rFonts w:cs="Times New Roman"/>
          <w:sz w:val="24"/>
          <w:szCs w:val="24"/>
        </w:rPr>
        <w:t>р</w:t>
      </w:r>
      <w:r w:rsidRPr="00BE23A5">
        <w:rPr>
          <w:rFonts w:cs="Times New Roman"/>
          <w:sz w:val="24"/>
          <w:szCs w:val="24"/>
        </w:rPr>
        <w:t>мации.</w:t>
      </w:r>
    </w:p>
    <w:p w:rsidR="00A6608D" w:rsidRPr="00BE23A5" w:rsidRDefault="00A6608D" w:rsidP="00F11035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23A5">
        <w:rPr>
          <w:rFonts w:ascii="Times New Roman" w:hAnsi="Times New Roman" w:cs="Times New Roman"/>
          <w:b w:val="0"/>
          <w:sz w:val="24"/>
          <w:szCs w:val="24"/>
        </w:rPr>
        <w:t xml:space="preserve">Тема 2.3 Строение </w:t>
      </w:r>
      <w:proofErr w:type="spellStart"/>
      <w:r w:rsidRPr="00BE23A5">
        <w:rPr>
          <w:rFonts w:ascii="Times New Roman" w:hAnsi="Times New Roman" w:cs="Times New Roman"/>
          <w:b w:val="0"/>
          <w:sz w:val="24"/>
          <w:szCs w:val="24"/>
        </w:rPr>
        <w:t>эукариотической</w:t>
      </w:r>
      <w:proofErr w:type="spellEnd"/>
      <w:r w:rsidRPr="00BE23A5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BE23A5">
        <w:rPr>
          <w:rFonts w:ascii="Times New Roman" w:hAnsi="Times New Roman" w:cs="Times New Roman"/>
          <w:b w:val="0"/>
          <w:sz w:val="24"/>
          <w:szCs w:val="24"/>
        </w:rPr>
        <w:t>прокариотической</w:t>
      </w:r>
      <w:proofErr w:type="spellEnd"/>
      <w:r w:rsidRPr="00BE23A5">
        <w:rPr>
          <w:rStyle w:val="42"/>
          <w:rFonts w:ascii="Times New Roman" w:hAnsi="Times New Roman" w:cs="Times New Roman"/>
          <w:sz w:val="24"/>
          <w:szCs w:val="24"/>
        </w:rPr>
        <w:t xml:space="preserve"> клетки</w:t>
      </w:r>
      <w:proofErr w:type="gramStart"/>
      <w:r w:rsidRPr="00BE23A5">
        <w:rPr>
          <w:rStyle w:val="42"/>
          <w:rFonts w:ascii="Times New Roman" w:hAnsi="Times New Roman" w:cs="Times New Roman"/>
          <w:sz w:val="24"/>
          <w:szCs w:val="24"/>
        </w:rPr>
        <w:t>(</w:t>
      </w:r>
      <w:r w:rsidRPr="00BE23A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End"/>
      <w:r w:rsidR="00F11035">
        <w:rPr>
          <w:rFonts w:ascii="Times New Roman" w:hAnsi="Times New Roman" w:cs="Times New Roman"/>
          <w:b w:val="0"/>
          <w:sz w:val="24"/>
          <w:szCs w:val="24"/>
        </w:rPr>
        <w:t>6</w:t>
      </w:r>
      <w:r w:rsidRPr="00BE23A5">
        <w:rPr>
          <w:rFonts w:ascii="Times New Roman" w:hAnsi="Times New Roman" w:cs="Times New Roman"/>
          <w:b w:val="0"/>
          <w:sz w:val="24"/>
          <w:szCs w:val="24"/>
        </w:rPr>
        <w:t xml:space="preserve"> часов)</w:t>
      </w:r>
    </w:p>
    <w:p w:rsidR="00A6608D" w:rsidRPr="00BE23A5" w:rsidRDefault="00A6608D" w:rsidP="00F11035">
      <w:pPr>
        <w:pStyle w:val="a6"/>
        <w:spacing w:after="0"/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Строение </w:t>
      </w:r>
      <w:proofErr w:type="spellStart"/>
      <w:r w:rsidRPr="00BE23A5">
        <w:rPr>
          <w:rFonts w:cs="Times New Roman"/>
          <w:sz w:val="24"/>
          <w:szCs w:val="24"/>
        </w:rPr>
        <w:t>эукариотической</w:t>
      </w:r>
      <w:proofErr w:type="spellEnd"/>
      <w:r w:rsidRPr="00BE23A5">
        <w:rPr>
          <w:rFonts w:cs="Times New Roman"/>
          <w:sz w:val="24"/>
          <w:szCs w:val="24"/>
        </w:rPr>
        <w:t xml:space="preserve"> клетки. Основные части и органоиды клетки, их фун</w:t>
      </w:r>
      <w:r w:rsidRPr="00BE23A5">
        <w:rPr>
          <w:rFonts w:cs="Times New Roman"/>
          <w:sz w:val="24"/>
          <w:szCs w:val="24"/>
        </w:rPr>
        <w:t>к</w:t>
      </w:r>
      <w:r w:rsidRPr="00BE23A5">
        <w:rPr>
          <w:rFonts w:cs="Times New Roman"/>
          <w:sz w:val="24"/>
          <w:szCs w:val="24"/>
        </w:rPr>
        <w:t>ции.</w:t>
      </w:r>
    </w:p>
    <w:p w:rsidR="00A6608D" w:rsidRPr="00BE23A5" w:rsidRDefault="00A6608D" w:rsidP="00F11035">
      <w:pPr>
        <w:pStyle w:val="a6"/>
        <w:spacing w:after="0"/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Цитоплазма. Органоиды цитоплазмы. Клеточное ядро. Хромосомы. </w:t>
      </w:r>
      <w:proofErr w:type="spellStart"/>
      <w:r w:rsidRPr="00BE23A5">
        <w:rPr>
          <w:rFonts w:cs="Times New Roman"/>
          <w:sz w:val="24"/>
          <w:szCs w:val="24"/>
        </w:rPr>
        <w:t>Прокариотич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>ская</w:t>
      </w:r>
      <w:proofErr w:type="spellEnd"/>
      <w:r w:rsidRPr="00BE23A5">
        <w:rPr>
          <w:rFonts w:cs="Times New Roman"/>
          <w:sz w:val="24"/>
          <w:szCs w:val="24"/>
        </w:rPr>
        <w:t xml:space="preserve"> клетка.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bookmarkStart w:id="1" w:name="bookmark0"/>
      <w:r w:rsidRPr="00BE23A5">
        <w:rPr>
          <w:b w:val="0"/>
          <w:sz w:val="24"/>
          <w:szCs w:val="24"/>
        </w:rPr>
        <w:t xml:space="preserve">Тема 2.4 Вирусы (3 часа) 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r w:rsidRPr="00BE23A5">
        <w:rPr>
          <w:b w:val="0"/>
          <w:sz w:val="24"/>
          <w:szCs w:val="24"/>
        </w:rPr>
        <w:t>Вирусы. Меры профилактики распространения вирусных заболеваний.</w:t>
      </w:r>
      <w:proofErr w:type="gramStart"/>
      <w:r w:rsidRPr="00BE23A5">
        <w:rPr>
          <w:b w:val="0"/>
          <w:sz w:val="24"/>
          <w:szCs w:val="24"/>
        </w:rPr>
        <w:t xml:space="preserve"> .</w:t>
      </w:r>
      <w:proofErr w:type="gramEnd"/>
      <w:r w:rsidRPr="00BE23A5">
        <w:rPr>
          <w:b w:val="0"/>
          <w:sz w:val="24"/>
          <w:szCs w:val="24"/>
        </w:rPr>
        <w:t>Профилактика  СПИДа.</w:t>
      </w:r>
    </w:p>
    <w:p w:rsidR="00A6608D" w:rsidRPr="00F1103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i/>
          <w:sz w:val="24"/>
          <w:szCs w:val="24"/>
        </w:rPr>
      </w:pPr>
      <w:r w:rsidRPr="00F11035">
        <w:rPr>
          <w:i/>
          <w:sz w:val="24"/>
          <w:szCs w:val="24"/>
        </w:rPr>
        <w:t>Демонстрации</w:t>
      </w:r>
    </w:p>
    <w:bookmarkEnd w:id="1"/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r w:rsidRPr="00BE23A5">
        <w:rPr>
          <w:b w:val="0"/>
          <w:sz w:val="24"/>
          <w:szCs w:val="24"/>
        </w:rPr>
        <w:t>Строение  молекулы  белка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Строение молекулы ДНК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Строение молекулы РНК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Строение  клетки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Строение  клеток  прокариот  и  эукариот    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Строение  вируса</w:t>
      </w:r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Удвоение молекулы ДНК  </w:t>
      </w:r>
    </w:p>
    <w:p w:rsidR="00A6608D" w:rsidRPr="00F11035" w:rsidRDefault="00A6608D" w:rsidP="00F11035">
      <w:pPr>
        <w:pStyle w:val="a6"/>
        <w:spacing w:after="0"/>
        <w:ind w:right="20"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Лабораторная  работа</w:t>
      </w:r>
      <w:r w:rsidR="00F11035" w:rsidRPr="00F11035">
        <w:rPr>
          <w:rFonts w:cs="Times New Roman"/>
          <w:b/>
          <w:i/>
          <w:sz w:val="24"/>
          <w:szCs w:val="24"/>
        </w:rPr>
        <w:t xml:space="preserve"> № 1</w:t>
      </w:r>
    </w:p>
    <w:p w:rsidR="00A6608D" w:rsidRPr="00BE23A5" w:rsidRDefault="00A6608D" w:rsidP="00F11035">
      <w:pPr>
        <w:pStyle w:val="a6"/>
        <w:spacing w:after="0"/>
        <w:ind w:right="23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 Сравнение  строения клеток растений и животных</w:t>
      </w:r>
    </w:p>
    <w:p w:rsidR="00A6608D" w:rsidRPr="00F1103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F11035">
        <w:rPr>
          <w:sz w:val="24"/>
          <w:szCs w:val="24"/>
        </w:rPr>
        <w:t xml:space="preserve">ГЛАВА </w:t>
      </w:r>
      <w:r w:rsidRPr="00F11035">
        <w:rPr>
          <w:sz w:val="24"/>
          <w:szCs w:val="24"/>
          <w:lang w:val="en-US"/>
        </w:rPr>
        <w:t>III</w:t>
      </w:r>
      <w:r w:rsidRPr="00F11035">
        <w:rPr>
          <w:sz w:val="24"/>
          <w:szCs w:val="24"/>
        </w:rPr>
        <w:t xml:space="preserve"> Организм (43 часа).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bookmarkStart w:id="2" w:name="bookmark2"/>
      <w:r w:rsidRPr="00BE23A5">
        <w:rPr>
          <w:b w:val="0"/>
          <w:sz w:val="24"/>
          <w:szCs w:val="24"/>
        </w:rPr>
        <w:t>Тема 3.1 Обмен веществ и преобразование энергии (6часов)</w:t>
      </w:r>
      <w:bookmarkEnd w:id="2"/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Организм - единое целое. Многообразие организмов. Обмен веществ и энергии, энергетический обмен. Пластический обмен. Фотосинтез. Реализация наследственной и</w:t>
      </w:r>
      <w:r w:rsidRPr="00BE23A5">
        <w:rPr>
          <w:rFonts w:cs="Times New Roman"/>
          <w:sz w:val="24"/>
          <w:szCs w:val="24"/>
        </w:rPr>
        <w:t>н</w:t>
      </w:r>
      <w:r w:rsidRPr="00BE23A5">
        <w:rPr>
          <w:rFonts w:cs="Times New Roman"/>
          <w:sz w:val="24"/>
          <w:szCs w:val="24"/>
        </w:rPr>
        <w:t>формации в клетке.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bookmarkStart w:id="3" w:name="bookmark3"/>
      <w:r w:rsidRPr="00BE23A5">
        <w:rPr>
          <w:b w:val="0"/>
          <w:sz w:val="24"/>
          <w:szCs w:val="24"/>
        </w:rPr>
        <w:t>Тема 3.2 Размножение и индивидуальное развитие организмов (12часов).</w:t>
      </w:r>
      <w:bookmarkEnd w:id="3"/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Размножение половое и бесполое. Жизненный цикл клетки. Деление клетки. М</w:t>
      </w:r>
      <w:r w:rsidRPr="00BE23A5">
        <w:rPr>
          <w:rFonts w:cs="Times New Roman"/>
          <w:sz w:val="24"/>
          <w:szCs w:val="24"/>
        </w:rPr>
        <w:t>и</w:t>
      </w:r>
      <w:r w:rsidRPr="00BE23A5">
        <w:rPr>
          <w:rFonts w:cs="Times New Roman"/>
          <w:sz w:val="24"/>
          <w:szCs w:val="24"/>
        </w:rPr>
        <w:t>тоз. Амитоз. Образование половых клеток. Мейоз. Оплодотворение. Онтогенез - индив</w:t>
      </w:r>
      <w:r w:rsidRPr="00BE23A5">
        <w:rPr>
          <w:rFonts w:cs="Times New Roman"/>
          <w:sz w:val="24"/>
          <w:szCs w:val="24"/>
        </w:rPr>
        <w:t>и</w:t>
      </w:r>
      <w:r w:rsidRPr="00BE23A5">
        <w:rPr>
          <w:rFonts w:cs="Times New Roman"/>
          <w:sz w:val="24"/>
          <w:szCs w:val="24"/>
        </w:rPr>
        <w:t xml:space="preserve">дуальное развитие организмов. Эмбриональный и постэмбриональный период развития. 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bookmarkStart w:id="4" w:name="bookmark4"/>
      <w:r w:rsidRPr="00BE23A5">
        <w:rPr>
          <w:b w:val="0"/>
          <w:sz w:val="24"/>
          <w:szCs w:val="24"/>
        </w:rPr>
        <w:t>Тема 3.3 Закономерности наследственности и изменчивости (20 часов).</w:t>
      </w:r>
      <w:bookmarkEnd w:id="4"/>
    </w:p>
    <w:p w:rsidR="00A6608D" w:rsidRPr="00BE23A5" w:rsidRDefault="00A6608D" w:rsidP="00F11035">
      <w:pPr>
        <w:pStyle w:val="a6"/>
        <w:spacing w:after="0"/>
        <w:ind w:right="20"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Генетика - наука о закономерностях наследственности и изменчивости. История развития генетики. Закономерности наследования. Моногибридное скрещивание. </w:t>
      </w:r>
      <w:proofErr w:type="spellStart"/>
      <w:r w:rsidRPr="00BE23A5">
        <w:rPr>
          <w:rFonts w:cs="Times New Roman"/>
          <w:sz w:val="24"/>
          <w:szCs w:val="24"/>
        </w:rPr>
        <w:t>Диг</w:t>
      </w:r>
      <w:r w:rsidRPr="00BE23A5">
        <w:rPr>
          <w:rFonts w:cs="Times New Roman"/>
          <w:sz w:val="24"/>
          <w:szCs w:val="24"/>
        </w:rPr>
        <w:t>и</w:t>
      </w:r>
      <w:r w:rsidRPr="00BE23A5">
        <w:rPr>
          <w:rFonts w:cs="Times New Roman"/>
          <w:sz w:val="24"/>
          <w:szCs w:val="24"/>
        </w:rPr>
        <w:t>бридное</w:t>
      </w:r>
      <w:proofErr w:type="spellEnd"/>
      <w:r w:rsidRPr="00BE23A5">
        <w:rPr>
          <w:rFonts w:cs="Times New Roman"/>
          <w:sz w:val="24"/>
          <w:szCs w:val="24"/>
        </w:rPr>
        <w:t xml:space="preserve"> скрещивание. Хромосомная теория наследственности. Сцепленное наследование. Современные представления о гене и геноме. Генетика пола. Изменчивость наследстве</w:t>
      </w:r>
      <w:r w:rsidRPr="00BE23A5">
        <w:rPr>
          <w:rFonts w:cs="Times New Roman"/>
          <w:sz w:val="24"/>
          <w:szCs w:val="24"/>
        </w:rPr>
        <w:t>н</w:t>
      </w:r>
      <w:r w:rsidRPr="00BE23A5">
        <w:rPr>
          <w:rFonts w:cs="Times New Roman"/>
          <w:sz w:val="24"/>
          <w:szCs w:val="24"/>
        </w:rPr>
        <w:t>ная и ненаследственная. Мутации. Виды мутаций. Причина мутаций. Генетика и здоровье человека.</w:t>
      </w:r>
    </w:p>
    <w:p w:rsidR="00A6608D" w:rsidRPr="00BE23A5" w:rsidRDefault="00A6608D" w:rsidP="00F11035">
      <w:pPr>
        <w:pStyle w:val="10"/>
        <w:keepNext/>
        <w:keepLines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r w:rsidRPr="00BE23A5">
        <w:rPr>
          <w:b w:val="0"/>
          <w:sz w:val="24"/>
          <w:szCs w:val="24"/>
        </w:rPr>
        <w:lastRenderedPageBreak/>
        <w:t>Тема 3.4 Основы селекции. Биотехнология 4 часа + 1 зачет.</w:t>
      </w:r>
    </w:p>
    <w:p w:rsidR="00A6608D" w:rsidRPr="00BE23A5" w:rsidRDefault="00A6608D" w:rsidP="00F11035">
      <w:pPr>
        <w:pStyle w:val="a6"/>
        <w:spacing w:after="0"/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Селекция: Основные методы, и достижения, селекция растений, животных, микр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организмов.</w:t>
      </w:r>
    </w:p>
    <w:p w:rsidR="00A6608D" w:rsidRPr="00BE23A5" w:rsidRDefault="00A6608D" w:rsidP="00F11035">
      <w:pPr>
        <w:pStyle w:val="a6"/>
        <w:spacing w:after="0"/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Биотехнология: достижения и перспективы развития.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Практическая работа: Оценка этических аспектов, некоторых исследований в обл</w:t>
      </w:r>
      <w:r w:rsidRPr="00BE23A5">
        <w:rPr>
          <w:rFonts w:cs="Times New Roman"/>
          <w:sz w:val="24"/>
          <w:szCs w:val="24"/>
        </w:rPr>
        <w:t>а</w:t>
      </w:r>
      <w:r w:rsidRPr="00BE23A5">
        <w:rPr>
          <w:rFonts w:cs="Times New Roman"/>
          <w:sz w:val="24"/>
          <w:szCs w:val="24"/>
        </w:rPr>
        <w:t>сти биотехнологии.</w:t>
      </w:r>
    </w:p>
    <w:p w:rsidR="00A6608D" w:rsidRPr="00F11035" w:rsidRDefault="00A6608D" w:rsidP="00F11035">
      <w:pPr>
        <w:shd w:val="clear" w:color="auto" w:fill="FFFFFF" w:themeFill="background1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Многообразие  организмов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Фотосинтез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Деление клетки </w:t>
      </w:r>
      <w:proofErr w:type="gramStart"/>
      <w:r w:rsidRPr="00BE23A5">
        <w:rPr>
          <w:rFonts w:cs="Times New Roman"/>
          <w:sz w:val="24"/>
          <w:szCs w:val="24"/>
        </w:rPr>
        <w:t xml:space="preserve">( </w:t>
      </w:r>
      <w:proofErr w:type="gramEnd"/>
      <w:r w:rsidRPr="00BE23A5">
        <w:rPr>
          <w:rFonts w:cs="Times New Roman"/>
          <w:sz w:val="24"/>
          <w:szCs w:val="24"/>
        </w:rPr>
        <w:t>митоз, мейоз 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Оплодотворение у растений и животных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Индивидуальное развитие организма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Моногибридное и </w:t>
      </w:r>
      <w:proofErr w:type="spellStart"/>
      <w:r w:rsidRPr="00BE23A5">
        <w:rPr>
          <w:rFonts w:cs="Times New Roman"/>
          <w:sz w:val="24"/>
          <w:szCs w:val="24"/>
        </w:rPr>
        <w:t>дигибридное</w:t>
      </w:r>
      <w:proofErr w:type="spellEnd"/>
      <w:r w:rsidRPr="00BE23A5">
        <w:rPr>
          <w:rFonts w:cs="Times New Roman"/>
          <w:sz w:val="24"/>
          <w:szCs w:val="24"/>
        </w:rPr>
        <w:t xml:space="preserve"> скрещивание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Неполное  доминирование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Сцепленное наследование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Мутации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proofErr w:type="spellStart"/>
      <w:r w:rsidRPr="00BE23A5">
        <w:rPr>
          <w:rFonts w:cs="Times New Roman"/>
          <w:sz w:val="24"/>
          <w:szCs w:val="24"/>
        </w:rPr>
        <w:t>Модификационная</w:t>
      </w:r>
      <w:proofErr w:type="spellEnd"/>
      <w:r w:rsidRPr="00BE23A5">
        <w:rPr>
          <w:rFonts w:cs="Times New Roman"/>
          <w:sz w:val="24"/>
          <w:szCs w:val="24"/>
        </w:rPr>
        <w:t xml:space="preserve"> изменчивость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Центры многообразия и происхождения культурных растений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Искусственный отбор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Гибридизация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Исследования в области биотехнологии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Лабораторные  работы</w:t>
      </w:r>
      <w:r w:rsidR="002544A9">
        <w:rPr>
          <w:rFonts w:cs="Times New Roman"/>
          <w:b/>
          <w:i/>
          <w:sz w:val="24"/>
          <w:szCs w:val="24"/>
        </w:rPr>
        <w:t xml:space="preserve"> № 2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Выявление признаков сходства зародышей человека и других млекопитающих как доказательство их родства</w:t>
      </w:r>
    </w:p>
    <w:p w:rsidR="002544A9" w:rsidRPr="00F11035" w:rsidRDefault="002544A9" w:rsidP="002544A9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Лабораторные  работы</w:t>
      </w:r>
      <w:r>
        <w:rPr>
          <w:rFonts w:cs="Times New Roman"/>
          <w:b/>
          <w:i/>
          <w:sz w:val="24"/>
          <w:szCs w:val="24"/>
        </w:rPr>
        <w:t xml:space="preserve"> № 3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Составление  простейших схем скрещивания</w:t>
      </w:r>
    </w:p>
    <w:p w:rsidR="002544A9" w:rsidRPr="00F11035" w:rsidRDefault="002544A9" w:rsidP="002544A9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Лабораторные  работы</w:t>
      </w:r>
      <w:r>
        <w:rPr>
          <w:rFonts w:cs="Times New Roman"/>
          <w:b/>
          <w:i/>
          <w:sz w:val="24"/>
          <w:szCs w:val="24"/>
        </w:rPr>
        <w:t xml:space="preserve"> № 4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Решение генетических задач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Экскурсия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Основные методы селекции</w:t>
      </w:r>
      <w:r w:rsidR="002544A9">
        <w:rPr>
          <w:rFonts w:cs="Times New Roman"/>
          <w:sz w:val="24"/>
          <w:szCs w:val="24"/>
        </w:rPr>
        <w:t>.</w:t>
      </w:r>
      <w:r w:rsidRPr="00BE23A5">
        <w:rPr>
          <w:rFonts w:cs="Times New Roman"/>
          <w:sz w:val="24"/>
          <w:szCs w:val="24"/>
        </w:rPr>
        <w:t xml:space="preserve">   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</w:p>
    <w:p w:rsidR="00A6608D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sz w:val="24"/>
          <w:szCs w:val="24"/>
        </w:rPr>
        <w:t>11 класс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sz w:val="24"/>
          <w:szCs w:val="24"/>
        </w:rPr>
        <w:t xml:space="preserve">Раздел </w:t>
      </w:r>
      <w:r w:rsidRPr="00F11035">
        <w:rPr>
          <w:rFonts w:cs="Times New Roman"/>
          <w:b/>
          <w:sz w:val="24"/>
          <w:szCs w:val="24"/>
          <w:lang w:val="en-US"/>
        </w:rPr>
        <w:t>I</w:t>
      </w:r>
      <w:r w:rsidRPr="00F11035">
        <w:rPr>
          <w:rFonts w:cs="Times New Roman"/>
          <w:b/>
          <w:sz w:val="24"/>
          <w:szCs w:val="24"/>
        </w:rPr>
        <w:t xml:space="preserve"> Вид (45 часов)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 Тема 1 История  эволюционных  идей (6 часов</w:t>
      </w:r>
      <w:proofErr w:type="gramStart"/>
      <w:r w:rsidRPr="00BE23A5">
        <w:rPr>
          <w:rFonts w:cs="Times New Roman"/>
          <w:sz w:val="24"/>
          <w:szCs w:val="24"/>
        </w:rPr>
        <w:t xml:space="preserve"> )</w:t>
      </w:r>
      <w:proofErr w:type="gramEnd"/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Развитие эволюционных идей  в истории биологии. Значение работ К. Линнея, Ж. Б. Ламарка.  Развитие эволюционных представлений. Значение данных других наук для доказательства эволюции организма.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 2. Современное эволюционное  учение. (24 часа).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Естественнонаучные предпосылки эволюционного учения Ч. Дарвина. Теория Ч.  Дарвина об эволюции.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Вид, его критерии и структура.</w:t>
      </w:r>
      <w:r w:rsidR="00F11035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Популяция как форма существования вида, как о</w:t>
      </w:r>
      <w:r w:rsidRPr="00BE23A5">
        <w:rPr>
          <w:rFonts w:cs="Times New Roman"/>
          <w:sz w:val="24"/>
          <w:szCs w:val="24"/>
        </w:rPr>
        <w:t>с</w:t>
      </w:r>
      <w:r w:rsidRPr="00BE23A5">
        <w:rPr>
          <w:rFonts w:cs="Times New Roman"/>
          <w:sz w:val="24"/>
          <w:szCs w:val="24"/>
        </w:rPr>
        <w:t>новная единица эволюции. Генетический состав популяций, изменение генофонда поп</w:t>
      </w:r>
      <w:r w:rsidRPr="00BE23A5">
        <w:rPr>
          <w:rFonts w:cs="Times New Roman"/>
          <w:sz w:val="24"/>
          <w:szCs w:val="24"/>
        </w:rPr>
        <w:t>у</w:t>
      </w:r>
      <w:r w:rsidRPr="00BE23A5">
        <w:rPr>
          <w:rFonts w:cs="Times New Roman"/>
          <w:sz w:val="24"/>
          <w:szCs w:val="24"/>
        </w:rPr>
        <w:t>ляций. Результаты Эволюции. Движущие силы и факторы эволюции, их влияние на ген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фонд популяции.</w:t>
      </w:r>
      <w:r w:rsidR="00F11035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Синтетическая теория эволюции. Приспособленность организмов к ср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>де обитания.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Результаты эволюции. Биологический прогресс и биологический регресс.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proofErr w:type="spellStart"/>
      <w:r w:rsidRPr="00BE23A5">
        <w:rPr>
          <w:rFonts w:cs="Times New Roman"/>
          <w:sz w:val="24"/>
          <w:szCs w:val="24"/>
        </w:rPr>
        <w:t>Микроэволюция</w:t>
      </w:r>
      <w:proofErr w:type="spellEnd"/>
      <w:r w:rsidRPr="00BE23A5">
        <w:rPr>
          <w:rFonts w:cs="Times New Roman"/>
          <w:sz w:val="24"/>
          <w:szCs w:val="24"/>
        </w:rPr>
        <w:t xml:space="preserve">. Значение знаний о </w:t>
      </w:r>
      <w:proofErr w:type="spellStart"/>
      <w:r w:rsidRPr="00BE23A5">
        <w:rPr>
          <w:rFonts w:cs="Times New Roman"/>
          <w:sz w:val="24"/>
          <w:szCs w:val="24"/>
        </w:rPr>
        <w:t>микроэволюции</w:t>
      </w:r>
      <w:proofErr w:type="spellEnd"/>
      <w:r w:rsidRPr="00BE23A5">
        <w:rPr>
          <w:rFonts w:cs="Times New Roman"/>
          <w:sz w:val="24"/>
          <w:szCs w:val="24"/>
        </w:rPr>
        <w:t xml:space="preserve"> для управления природными популяциями.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Видообразование как процесс увеличения видов на Земле.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Макроэволюция. Главные направления эволюции. Взаимосвязь направлений эв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люции.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lastRenderedPageBreak/>
        <w:t>Критерии вида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Популяция – структурная единица вида, единица эволюции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Движущие силы эволюции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Возникновение и многообразие приспособлений у организмов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Образование новых видов в природе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Эволюция растительного и животного мира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Редкие и исчезающие виды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 xml:space="preserve">Лабораторные  работы     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Адаптация  организмов к условиям  обитания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Изучение  ароморфозов  у  растений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Изучение  идиоадаптаций  у  животных     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 3.  Происхождение жизни на Земле (9 часов</w:t>
      </w:r>
      <w:proofErr w:type="gramStart"/>
      <w:r w:rsidRPr="00BE23A5">
        <w:rPr>
          <w:rFonts w:cs="Times New Roman"/>
          <w:sz w:val="24"/>
          <w:szCs w:val="24"/>
        </w:rPr>
        <w:t xml:space="preserve"> )</w:t>
      </w:r>
      <w:proofErr w:type="gramEnd"/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Развитие представление о происхождении жизни на Земле. Взгляды, гипотезы и теории о происхождении жизни. Работы С. Миллера и А. И. Опарина по разрешению пр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блемы происхождения жизни. История развития Жизни на Земле.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Демонстрация</w:t>
      </w:r>
      <w:r w:rsidRPr="00BE23A5">
        <w:rPr>
          <w:rFonts w:cs="Times New Roman"/>
          <w:sz w:val="24"/>
          <w:szCs w:val="24"/>
        </w:rPr>
        <w:t xml:space="preserve"> окаменелостей,  отпечатков животных в древних пародах; репр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дукция картин, отражающих флору и фауну различных эр и периодов.</w:t>
      </w:r>
    </w:p>
    <w:p w:rsidR="00F1103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Экскурсия</w:t>
      </w:r>
      <w:r w:rsidRPr="00BE23A5">
        <w:rPr>
          <w:rFonts w:cs="Times New Roman"/>
          <w:sz w:val="24"/>
          <w:szCs w:val="24"/>
        </w:rPr>
        <w:t xml:space="preserve">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История развития жизни на Земле (краеведческий музей, геологическое обнаж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 xml:space="preserve">ние).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 Тема 4 Происхождение  человека </w:t>
      </w:r>
      <w:proofErr w:type="gramStart"/>
      <w:r w:rsidRPr="00BE23A5">
        <w:rPr>
          <w:rFonts w:cs="Times New Roman"/>
          <w:sz w:val="24"/>
          <w:szCs w:val="24"/>
        </w:rPr>
        <w:t xml:space="preserve">( </w:t>
      </w:r>
      <w:proofErr w:type="gramEnd"/>
      <w:r w:rsidRPr="00BE23A5">
        <w:rPr>
          <w:rFonts w:cs="Times New Roman"/>
          <w:sz w:val="24"/>
          <w:szCs w:val="24"/>
        </w:rPr>
        <w:t>6 часов 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Место человека в системе органического мира. Основные стадии антропогенеза. 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Движущие силы антропогенеза. Биологические и социальные факторы антропог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 xml:space="preserve">неза. </w:t>
      </w:r>
      <w:proofErr w:type="gramStart"/>
      <w:r w:rsidRPr="00BE23A5">
        <w:rPr>
          <w:rFonts w:cs="Times New Roman"/>
          <w:sz w:val="24"/>
          <w:szCs w:val="24"/>
        </w:rPr>
        <w:t xml:space="preserve">Расселе </w:t>
      </w:r>
      <w:proofErr w:type="spellStart"/>
      <w:r w:rsidRPr="00BE23A5">
        <w:rPr>
          <w:rFonts w:cs="Times New Roman"/>
          <w:sz w:val="24"/>
          <w:szCs w:val="24"/>
        </w:rPr>
        <w:t>ние</w:t>
      </w:r>
      <w:proofErr w:type="spellEnd"/>
      <w:proofErr w:type="gramEnd"/>
      <w:r w:rsidRPr="00BE23A5">
        <w:rPr>
          <w:rFonts w:cs="Times New Roman"/>
          <w:sz w:val="24"/>
          <w:szCs w:val="24"/>
        </w:rPr>
        <w:t xml:space="preserve"> человека и </w:t>
      </w:r>
      <w:proofErr w:type="spellStart"/>
      <w:r w:rsidRPr="00BE23A5">
        <w:rPr>
          <w:rFonts w:cs="Times New Roman"/>
          <w:sz w:val="24"/>
          <w:szCs w:val="24"/>
        </w:rPr>
        <w:t>расообразование</w:t>
      </w:r>
      <w:proofErr w:type="spellEnd"/>
      <w:r w:rsidRPr="00BE23A5">
        <w:rPr>
          <w:rFonts w:cs="Times New Roman"/>
          <w:sz w:val="24"/>
          <w:szCs w:val="24"/>
        </w:rPr>
        <w:t>.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Демонстрация</w:t>
      </w:r>
      <w:proofErr w:type="gramStart"/>
      <w:r w:rsidRPr="00F11035">
        <w:rPr>
          <w:rFonts w:cs="Times New Roman"/>
          <w:b/>
          <w:i/>
          <w:sz w:val="24"/>
          <w:szCs w:val="24"/>
        </w:rPr>
        <w:t xml:space="preserve"> .</w:t>
      </w:r>
      <w:proofErr w:type="gramEnd"/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Происхождение  человека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Происхождение  человеческих рас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</w:rPr>
      </w:pPr>
      <w:r w:rsidRPr="00F11035">
        <w:rPr>
          <w:rFonts w:cs="Times New Roman"/>
          <w:b/>
          <w:sz w:val="24"/>
          <w:szCs w:val="24"/>
        </w:rPr>
        <w:t xml:space="preserve">Раздел </w:t>
      </w:r>
      <w:r w:rsidRPr="00F11035">
        <w:rPr>
          <w:rFonts w:cs="Times New Roman"/>
          <w:b/>
          <w:sz w:val="24"/>
          <w:szCs w:val="24"/>
          <w:lang w:val="en-US"/>
        </w:rPr>
        <w:t>II</w:t>
      </w:r>
      <w:r w:rsidRPr="00F11035">
        <w:rPr>
          <w:rFonts w:cs="Times New Roman"/>
          <w:b/>
          <w:sz w:val="24"/>
          <w:szCs w:val="24"/>
        </w:rPr>
        <w:t>. Экосистемы (23 часа)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</w:t>
      </w:r>
      <w:r w:rsidR="00F11035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1. Экологические факторы (8 часов)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Экология, её роль в современном обществе</w:t>
      </w:r>
      <w:proofErr w:type="gramStart"/>
      <w:r w:rsidRPr="00BE23A5">
        <w:rPr>
          <w:rFonts w:cs="Times New Roman"/>
          <w:sz w:val="24"/>
          <w:szCs w:val="24"/>
        </w:rPr>
        <w:t xml:space="preserve"> .</w:t>
      </w:r>
      <w:proofErr w:type="gramEnd"/>
      <w:r w:rsidRPr="00BE23A5">
        <w:rPr>
          <w:rFonts w:cs="Times New Roman"/>
          <w:sz w:val="24"/>
          <w:szCs w:val="24"/>
        </w:rPr>
        <w:t xml:space="preserve"> Организм и среда. Экологические факторы. Местообитания и экологические ниши. Основные типы экологических взаим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действий. Основные экологические характеристики популяций. Динамика популяций. Экологические сообщества.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Экологические факторы и их влияние на организм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Биологические ритмы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Межвидовые отношения: паразитизм, хищничество,</w:t>
      </w:r>
      <w:r w:rsidR="00F11035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конкуренция, симбиоз.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</w:t>
      </w:r>
      <w:r w:rsidR="00962B2E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2. Структура экосистем.(7 часов)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Биогеоценоз как биосистема и особый уровень организации жизни. Биогеоценоз</w:t>
      </w:r>
      <w:proofErr w:type="gramStart"/>
      <w:r w:rsidRPr="00BE23A5">
        <w:rPr>
          <w:rFonts w:cs="Times New Roman"/>
          <w:sz w:val="24"/>
          <w:szCs w:val="24"/>
        </w:rPr>
        <w:t xml:space="preserve"> ,</w:t>
      </w:r>
      <w:proofErr w:type="gramEnd"/>
      <w:r w:rsidRPr="00BE23A5">
        <w:rPr>
          <w:rFonts w:cs="Times New Roman"/>
          <w:sz w:val="24"/>
          <w:szCs w:val="24"/>
        </w:rPr>
        <w:t xml:space="preserve"> биоценоз и экосистема. Пространственная и видовая структура биогеоценоза.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Типы связей и зависимостей в биогеоценозе. Экологические пирамиды. Экологич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>ская сукцессия.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Приспособленность организмов к совместной жизни в биогеоценозах.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Устойчивость и динамика экосистем. Влияние загрязнений на живые организмы. Основы рационального природопользования.</w:t>
      </w:r>
    </w:p>
    <w:p w:rsidR="00F11035" w:rsidRPr="00F11035" w:rsidRDefault="00A6608D" w:rsidP="00F11035">
      <w:pPr>
        <w:ind w:firstLine="709"/>
        <w:jc w:val="both"/>
        <w:rPr>
          <w:rFonts w:cs="Times New Roman"/>
          <w:b/>
          <w:sz w:val="24"/>
          <w:szCs w:val="24"/>
          <w:u w:val="single"/>
        </w:rPr>
      </w:pPr>
      <w:r w:rsidRPr="00F11035">
        <w:rPr>
          <w:rFonts w:cs="Times New Roman"/>
          <w:b/>
          <w:i/>
          <w:sz w:val="24"/>
          <w:szCs w:val="24"/>
        </w:rPr>
        <w:t>Экскурсия</w:t>
      </w:r>
    </w:p>
    <w:p w:rsidR="00A6608D" w:rsidRPr="00BE23A5" w:rsidRDefault="00F11035" w:rsidP="00F11035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</w:t>
      </w:r>
      <w:r w:rsidR="00A6608D" w:rsidRPr="00BE23A5">
        <w:rPr>
          <w:rFonts w:cs="Times New Roman"/>
          <w:sz w:val="24"/>
          <w:szCs w:val="24"/>
        </w:rPr>
        <w:t>зучение экологических сообществ.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i/>
          <w:sz w:val="24"/>
          <w:szCs w:val="24"/>
        </w:rPr>
        <w:t>Лабораторная работа</w:t>
      </w:r>
      <w:r w:rsidRPr="00BE23A5">
        <w:rPr>
          <w:rFonts w:cs="Times New Roman"/>
          <w:sz w:val="24"/>
          <w:szCs w:val="24"/>
        </w:rPr>
        <w:t>: исследование черт приспособленности растений и живо</w:t>
      </w:r>
      <w:r w:rsidRPr="00BE23A5">
        <w:rPr>
          <w:rFonts w:cs="Times New Roman"/>
          <w:sz w:val="24"/>
          <w:szCs w:val="24"/>
        </w:rPr>
        <w:t>т</w:t>
      </w:r>
      <w:r w:rsidRPr="00BE23A5">
        <w:rPr>
          <w:rFonts w:cs="Times New Roman"/>
          <w:sz w:val="24"/>
          <w:szCs w:val="24"/>
        </w:rPr>
        <w:t>ных в лесном биогеоценозе</w:t>
      </w:r>
      <w:r w:rsidR="00F11035">
        <w:rPr>
          <w:rFonts w:cs="Times New Roman"/>
          <w:sz w:val="24"/>
          <w:szCs w:val="24"/>
        </w:rPr>
        <w:t xml:space="preserve"> </w:t>
      </w:r>
      <w:r w:rsidRPr="00BE23A5">
        <w:rPr>
          <w:rFonts w:cs="Times New Roman"/>
          <w:sz w:val="24"/>
          <w:szCs w:val="24"/>
        </w:rPr>
        <w:t>(жизненные формы</w:t>
      </w:r>
      <w:proofErr w:type="gramStart"/>
      <w:r w:rsidRPr="00BE23A5">
        <w:rPr>
          <w:rFonts w:cs="Times New Roman"/>
          <w:sz w:val="24"/>
          <w:szCs w:val="24"/>
        </w:rPr>
        <w:t xml:space="preserve"> ,</w:t>
      </w:r>
      <w:proofErr w:type="gramEnd"/>
      <w:r w:rsidRPr="00BE23A5">
        <w:rPr>
          <w:rFonts w:cs="Times New Roman"/>
          <w:sz w:val="24"/>
          <w:szCs w:val="24"/>
        </w:rPr>
        <w:t xml:space="preserve"> экологические ниши , сравнение особе</w:t>
      </w:r>
      <w:r w:rsidRPr="00BE23A5">
        <w:rPr>
          <w:rFonts w:cs="Times New Roman"/>
          <w:sz w:val="24"/>
          <w:szCs w:val="24"/>
        </w:rPr>
        <w:t>н</w:t>
      </w:r>
      <w:r w:rsidRPr="00BE23A5">
        <w:rPr>
          <w:rFonts w:cs="Times New Roman"/>
          <w:sz w:val="24"/>
          <w:szCs w:val="24"/>
        </w:rPr>
        <w:t>ностей организмов разных ярусов).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Тема3. Биосфера – глобальная экосистема (2 часа).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Биосфера – глобальная экосистема</w:t>
      </w:r>
      <w:proofErr w:type="gramStart"/>
      <w:r w:rsidRPr="00BE23A5">
        <w:rPr>
          <w:rFonts w:cs="Times New Roman"/>
          <w:sz w:val="24"/>
          <w:szCs w:val="24"/>
        </w:rPr>
        <w:t xml:space="preserve"> ,</w:t>
      </w:r>
      <w:proofErr w:type="gramEnd"/>
      <w:r w:rsidRPr="00BE23A5">
        <w:rPr>
          <w:rFonts w:cs="Times New Roman"/>
          <w:sz w:val="24"/>
          <w:szCs w:val="24"/>
        </w:rPr>
        <w:t xml:space="preserve"> её возникновение и основные этапы эволюции.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lastRenderedPageBreak/>
        <w:t>Функции живого вещества. Биогеохимический круговорот веществ и энергетич</w:t>
      </w:r>
      <w:r w:rsidRPr="00BE23A5">
        <w:rPr>
          <w:rFonts w:cs="Times New Roman"/>
          <w:sz w:val="24"/>
          <w:szCs w:val="24"/>
        </w:rPr>
        <w:t>е</w:t>
      </w:r>
      <w:r w:rsidRPr="00BE23A5">
        <w:rPr>
          <w:rFonts w:cs="Times New Roman"/>
          <w:sz w:val="24"/>
          <w:szCs w:val="24"/>
        </w:rPr>
        <w:t xml:space="preserve">ские процессы в биосфере. Эволюция биосферы. Глобальные экологические проблемы и пути их решения. Правила поведения в природной среде.          </w:t>
      </w:r>
    </w:p>
    <w:p w:rsidR="00A6608D" w:rsidRPr="00F11035" w:rsidRDefault="00A6608D" w:rsidP="00F11035">
      <w:pPr>
        <w:ind w:firstLine="709"/>
        <w:jc w:val="both"/>
        <w:rPr>
          <w:rFonts w:cs="Times New Roman"/>
          <w:b/>
          <w:i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Демонстрации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Биосфера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Круговорот углерода в биосфере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Тема 4.Биосфера и человек.(6 часов)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>Биосфера и человек. Антропогенное воздействие на биосферу. Место и роль чел</w:t>
      </w:r>
      <w:r w:rsidRPr="00BE23A5">
        <w:rPr>
          <w:rFonts w:cs="Times New Roman"/>
          <w:sz w:val="24"/>
          <w:szCs w:val="24"/>
        </w:rPr>
        <w:t>о</w:t>
      </w:r>
      <w:r w:rsidRPr="00BE23A5">
        <w:rPr>
          <w:rFonts w:cs="Times New Roman"/>
          <w:sz w:val="24"/>
          <w:szCs w:val="24"/>
        </w:rPr>
        <w:t>века в биосфере. Учение В. И. Вернадского о биосфере.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BE23A5">
        <w:rPr>
          <w:rFonts w:cs="Times New Roman"/>
          <w:sz w:val="24"/>
          <w:szCs w:val="24"/>
        </w:rPr>
        <w:t xml:space="preserve">Понятие о ноосфере. </w:t>
      </w:r>
      <w:proofErr w:type="spellStart"/>
      <w:r w:rsidRPr="00BE23A5">
        <w:rPr>
          <w:rFonts w:cs="Times New Roman"/>
          <w:sz w:val="24"/>
          <w:szCs w:val="24"/>
        </w:rPr>
        <w:t>Ноосферное</w:t>
      </w:r>
      <w:proofErr w:type="spellEnd"/>
      <w:r w:rsidRPr="00BE23A5">
        <w:rPr>
          <w:rFonts w:cs="Times New Roman"/>
          <w:sz w:val="24"/>
          <w:szCs w:val="24"/>
        </w:rPr>
        <w:t xml:space="preserve"> мышление. Основные экологические проблемы современности</w:t>
      </w:r>
      <w:proofErr w:type="gramStart"/>
      <w:r w:rsidRPr="00BE23A5">
        <w:rPr>
          <w:rFonts w:cs="Times New Roman"/>
          <w:sz w:val="24"/>
          <w:szCs w:val="24"/>
        </w:rPr>
        <w:t xml:space="preserve"> ,</w:t>
      </w:r>
      <w:proofErr w:type="gramEnd"/>
      <w:r w:rsidRPr="00BE23A5">
        <w:rPr>
          <w:rFonts w:cs="Times New Roman"/>
          <w:sz w:val="24"/>
          <w:szCs w:val="24"/>
        </w:rPr>
        <w:t xml:space="preserve"> пути их решения.</w:t>
      </w:r>
    </w:p>
    <w:p w:rsidR="00A6608D" w:rsidRPr="00BE23A5" w:rsidRDefault="00F11035" w:rsidP="00F11035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</w:t>
      </w:r>
      <w:r w:rsidR="00A6608D" w:rsidRPr="00BE23A5">
        <w:rPr>
          <w:rFonts w:cs="Times New Roman"/>
          <w:sz w:val="24"/>
          <w:szCs w:val="24"/>
        </w:rPr>
        <w:t>оль биологии в будущем.</w:t>
      </w:r>
    </w:p>
    <w:p w:rsidR="00A6608D" w:rsidRPr="00BE23A5" w:rsidRDefault="00A6608D" w:rsidP="00F11035">
      <w:pPr>
        <w:ind w:firstLine="709"/>
        <w:jc w:val="both"/>
        <w:rPr>
          <w:rFonts w:cs="Times New Roman"/>
          <w:sz w:val="24"/>
          <w:szCs w:val="24"/>
        </w:rPr>
      </w:pPr>
      <w:r w:rsidRPr="00F11035">
        <w:rPr>
          <w:rFonts w:cs="Times New Roman"/>
          <w:b/>
          <w:i/>
          <w:sz w:val="24"/>
          <w:szCs w:val="24"/>
        </w:rPr>
        <w:t>Лабораторная работа</w:t>
      </w:r>
      <w:r w:rsidRPr="00BE23A5">
        <w:rPr>
          <w:rFonts w:cs="Times New Roman"/>
          <w:sz w:val="24"/>
          <w:szCs w:val="24"/>
        </w:rPr>
        <w:t>: определение химического или пылевого загрязнения во</w:t>
      </w:r>
      <w:r w:rsidRPr="00BE23A5">
        <w:rPr>
          <w:rFonts w:cs="Times New Roman"/>
          <w:sz w:val="24"/>
          <w:szCs w:val="24"/>
        </w:rPr>
        <w:t>з</w:t>
      </w:r>
      <w:r w:rsidRPr="00BE23A5">
        <w:rPr>
          <w:rFonts w:cs="Times New Roman"/>
          <w:sz w:val="24"/>
          <w:szCs w:val="24"/>
        </w:rPr>
        <w:t>духа с помощью биоиндикаторов.</w:t>
      </w:r>
    </w:p>
    <w:p w:rsidR="00A6608D" w:rsidRDefault="00A6608D" w:rsidP="00A6608D">
      <w:pPr>
        <w:jc w:val="both"/>
        <w:rPr>
          <w:rFonts w:cs="Times New Roman"/>
          <w:b/>
          <w:sz w:val="24"/>
          <w:szCs w:val="24"/>
        </w:rPr>
      </w:pPr>
    </w:p>
    <w:p w:rsidR="00F11035" w:rsidRPr="00680933" w:rsidRDefault="00F11035" w:rsidP="00F11035">
      <w:pPr>
        <w:jc w:val="both"/>
        <w:rPr>
          <w:rFonts w:cs="Times New Roman"/>
          <w:b/>
          <w:bCs/>
          <w:sz w:val="24"/>
          <w:szCs w:val="24"/>
        </w:rPr>
      </w:pPr>
      <w:r w:rsidRPr="00680933">
        <w:rPr>
          <w:rFonts w:cs="Times New Roman"/>
          <w:b/>
          <w:bCs/>
          <w:sz w:val="24"/>
          <w:szCs w:val="24"/>
        </w:rPr>
        <w:t>Использование резервного времени с аргументами.</w:t>
      </w:r>
    </w:p>
    <w:p w:rsidR="00F11035" w:rsidRPr="00680933" w:rsidRDefault="00F11035" w:rsidP="00F11035">
      <w:pPr>
        <w:jc w:val="both"/>
        <w:rPr>
          <w:rFonts w:cs="Times New Roman"/>
          <w:bCs/>
          <w:sz w:val="24"/>
          <w:szCs w:val="24"/>
        </w:rPr>
      </w:pPr>
      <w:r w:rsidRPr="00680933">
        <w:rPr>
          <w:rFonts w:cs="Times New Roman"/>
          <w:bCs/>
          <w:sz w:val="24"/>
          <w:szCs w:val="24"/>
        </w:rPr>
        <w:t>Резервное время программой не предусмотрено.</w:t>
      </w:r>
    </w:p>
    <w:p w:rsidR="00F11035" w:rsidRDefault="00F11035" w:rsidP="00A6608D">
      <w:pPr>
        <w:jc w:val="both"/>
        <w:rPr>
          <w:rFonts w:cs="Times New Roman"/>
          <w:b/>
          <w:sz w:val="24"/>
          <w:szCs w:val="24"/>
        </w:rPr>
      </w:pPr>
    </w:p>
    <w:p w:rsidR="00F11035" w:rsidRPr="00377A0D" w:rsidRDefault="00F11035" w:rsidP="00F11035">
      <w:pPr>
        <w:pStyle w:val="21"/>
        <w:spacing w:after="0" w:line="240" w:lineRule="auto"/>
        <w:jc w:val="both"/>
        <w:rPr>
          <w:b/>
          <w:i/>
        </w:rPr>
      </w:pPr>
      <w:r w:rsidRPr="00377A0D">
        <w:rPr>
          <w:b/>
          <w:i/>
        </w:rPr>
        <w:t>Тематическое планирование с указанием количества часов, отводимых на освоение каждой темы</w:t>
      </w:r>
    </w:p>
    <w:p w:rsidR="00F11035" w:rsidRDefault="00F11035" w:rsidP="00F1103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5640"/>
        <w:gridCol w:w="1968"/>
      </w:tblGrid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4F6A76" w:rsidRDefault="00F11035" w:rsidP="00F11035">
            <w:pPr>
              <w:pStyle w:val="ad"/>
              <w:spacing w:line="100" w:lineRule="atLeast"/>
              <w:rPr>
                <w:sz w:val="24"/>
                <w:szCs w:val="24"/>
              </w:rPr>
            </w:pPr>
            <w:r w:rsidRPr="004F6A76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F6A76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4F6A76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1035" w:rsidRPr="004F6A76" w:rsidRDefault="00F11035" w:rsidP="00F11035">
            <w:pPr>
              <w:pStyle w:val="ad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1035" w:rsidRPr="004F6A76" w:rsidRDefault="00F11035" w:rsidP="00F11035">
            <w:pPr>
              <w:pStyle w:val="ad"/>
              <w:spacing w:line="10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Введение. Биология как наука. Методы научного познания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Клетка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Вирусы.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Организм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43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 xml:space="preserve">Обмен веществ и преобразование энергии 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3.2.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Размножение и индивидуальное развитие органи</w:t>
            </w:r>
            <w:r w:rsidRPr="00BE23A5">
              <w:rPr>
                <w:rFonts w:cs="Times New Roman"/>
                <w:sz w:val="24"/>
                <w:szCs w:val="24"/>
              </w:rPr>
              <w:t>з</w:t>
            </w:r>
            <w:r w:rsidRPr="00BE23A5">
              <w:rPr>
                <w:rFonts w:cs="Times New Roman"/>
                <w:sz w:val="24"/>
                <w:szCs w:val="24"/>
              </w:rPr>
              <w:t>ма.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Закономерности наследственности и изменчивости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3.4.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Основы селекции. Биотехнология.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45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История эволюционных идей.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4.2.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Современное эволюционное учение.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24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Происхождение жизни на Земле.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4.4.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Происхождение человека.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Экосистемы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E23A5">
              <w:rPr>
                <w:rFonts w:cs="Times New Roman"/>
                <w:b/>
                <w:sz w:val="24"/>
                <w:szCs w:val="24"/>
              </w:rPr>
              <w:t>23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Экологические факторы.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5.2.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Структура экосистем.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5.3.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Биосфер</w:t>
            </w:r>
            <w:proofErr w:type="gramStart"/>
            <w:r w:rsidRPr="00BE23A5">
              <w:rPr>
                <w:rFonts w:cs="Times New Roman"/>
                <w:sz w:val="24"/>
                <w:szCs w:val="24"/>
              </w:rPr>
              <w:t>а-</w:t>
            </w:r>
            <w:proofErr w:type="gramEnd"/>
            <w:r w:rsidRPr="00BE23A5">
              <w:rPr>
                <w:rFonts w:cs="Times New Roman"/>
                <w:sz w:val="24"/>
                <w:szCs w:val="24"/>
              </w:rPr>
              <w:t xml:space="preserve"> глобальная экосистема.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5.4.</w:t>
            </w: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Биосфера и человек.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1035" w:rsidRPr="004F6A76" w:rsidTr="00F11035">
        <w:trPr>
          <w:cantSplit/>
          <w:trHeight w:val="47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035" w:rsidRPr="00BE23A5" w:rsidRDefault="00F11035" w:rsidP="00F11035">
            <w:pPr>
              <w:rPr>
                <w:rFonts w:cs="Times New Roman"/>
                <w:sz w:val="24"/>
                <w:szCs w:val="24"/>
              </w:rPr>
            </w:pPr>
            <w:r w:rsidRPr="00BE23A5"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того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:rsidR="00F11035" w:rsidRPr="00BE23A5" w:rsidRDefault="00F11035" w:rsidP="00F1103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136</w:t>
            </w:r>
          </w:p>
        </w:tc>
      </w:tr>
    </w:tbl>
    <w:p w:rsidR="00F11035" w:rsidRDefault="00F11035" w:rsidP="00A6608D">
      <w:pPr>
        <w:jc w:val="both"/>
        <w:rPr>
          <w:rFonts w:cs="Times New Roman"/>
          <w:b/>
          <w:sz w:val="24"/>
          <w:szCs w:val="24"/>
        </w:rPr>
      </w:pPr>
    </w:p>
    <w:p w:rsidR="00297264" w:rsidRDefault="00297264" w:rsidP="00297264">
      <w:pPr>
        <w:rPr>
          <w:rFonts w:cs="Times New Roman"/>
          <w:b/>
          <w:sz w:val="24"/>
          <w:szCs w:val="24"/>
        </w:rPr>
      </w:pPr>
    </w:p>
    <w:p w:rsidR="00BE23A5" w:rsidRDefault="00BE23A5" w:rsidP="00297264">
      <w:pPr>
        <w:rPr>
          <w:rFonts w:cs="Times New Roman"/>
          <w:b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C95AA5" w:rsidRDefault="00C95AA5" w:rsidP="00C95AA5">
      <w:pPr>
        <w:pStyle w:val="ad"/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9895" w:type="dxa"/>
        <w:tblInd w:w="-2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4229"/>
      </w:tblGrid>
      <w:tr w:rsidR="00C95AA5" w:rsidTr="00977B10">
        <w:trPr>
          <w:cantSplit/>
          <w:trHeight w:val="1597"/>
        </w:trPr>
        <w:tc>
          <w:tcPr>
            <w:tcW w:w="56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A5" w:rsidRPr="00A16CC8" w:rsidRDefault="00C95AA5" w:rsidP="00977B10">
            <w:pPr>
              <w:pStyle w:val="2"/>
              <w:tabs>
                <w:tab w:val="left" w:pos="8640"/>
              </w:tabs>
              <w:spacing w:after="0" w:line="100" w:lineRule="atLeast"/>
              <w:ind w:left="0" w:right="742"/>
              <w:jc w:val="both"/>
              <w:rPr>
                <w:sz w:val="24"/>
                <w:szCs w:val="24"/>
              </w:rPr>
            </w:pPr>
            <w:r w:rsidRPr="00A16CC8">
              <w:rPr>
                <w:sz w:val="24"/>
                <w:szCs w:val="24"/>
              </w:rPr>
              <w:t xml:space="preserve">СОГЛАСОВАНО </w:t>
            </w:r>
          </w:p>
          <w:p w:rsidR="00C95AA5" w:rsidRPr="00A16CC8" w:rsidRDefault="00C95AA5" w:rsidP="00977B10">
            <w:pPr>
              <w:pStyle w:val="2"/>
              <w:tabs>
                <w:tab w:val="left" w:pos="8640"/>
              </w:tabs>
              <w:spacing w:after="0" w:line="100" w:lineRule="atLeast"/>
              <w:ind w:left="0" w:right="742"/>
              <w:jc w:val="both"/>
              <w:rPr>
                <w:sz w:val="24"/>
                <w:szCs w:val="24"/>
              </w:rPr>
            </w:pPr>
            <w:r w:rsidRPr="00A16CC8">
              <w:rPr>
                <w:sz w:val="24"/>
                <w:szCs w:val="24"/>
              </w:rPr>
              <w:t xml:space="preserve">Протокол заседания  </w:t>
            </w:r>
            <w:r>
              <w:rPr>
                <w:sz w:val="24"/>
                <w:szCs w:val="24"/>
              </w:rPr>
              <w:t>методического объед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нения «</w:t>
            </w:r>
            <w:r w:rsidRPr="00A16CC8">
              <w:rPr>
                <w:sz w:val="24"/>
                <w:szCs w:val="24"/>
              </w:rPr>
              <w:t>Естественные и математические науки»  МБОУ  СОШ № 5</w:t>
            </w:r>
            <w:r>
              <w:rPr>
                <w:sz w:val="24"/>
                <w:szCs w:val="24"/>
              </w:rPr>
              <w:t>9</w:t>
            </w:r>
          </w:p>
          <w:p w:rsidR="00C95AA5" w:rsidRPr="00A16CC8" w:rsidRDefault="00AA04CB" w:rsidP="00977B10">
            <w:pPr>
              <w:pStyle w:val="2"/>
              <w:tabs>
                <w:tab w:val="left" w:pos="8640"/>
              </w:tabs>
              <w:spacing w:after="0" w:line="100" w:lineRule="atLeast"/>
              <w:ind w:left="0" w:right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___</w:t>
            </w:r>
            <w:r w:rsidR="00C95AA5" w:rsidRPr="00A16CC8">
              <w:rPr>
                <w:sz w:val="24"/>
                <w:szCs w:val="24"/>
              </w:rPr>
              <w:t xml:space="preserve">   августа </w:t>
            </w:r>
            <w:r w:rsidR="00C95AA5">
              <w:rPr>
                <w:sz w:val="24"/>
                <w:szCs w:val="24"/>
              </w:rPr>
              <w:t xml:space="preserve">  2018</w:t>
            </w:r>
            <w:r w:rsidR="00C95AA5" w:rsidRPr="00A16CC8">
              <w:rPr>
                <w:sz w:val="24"/>
                <w:szCs w:val="24"/>
              </w:rPr>
              <w:t xml:space="preserve"> года  № 1 </w:t>
            </w:r>
          </w:p>
          <w:p w:rsidR="00C95AA5" w:rsidRPr="00A16CC8" w:rsidRDefault="00C95AA5" w:rsidP="00AA04CB">
            <w:pPr>
              <w:pStyle w:val="2"/>
              <w:tabs>
                <w:tab w:val="left" w:pos="8640"/>
              </w:tabs>
              <w:spacing w:after="0" w:line="100" w:lineRule="atLeast"/>
              <w:ind w:left="0" w:right="742"/>
              <w:jc w:val="both"/>
              <w:rPr>
                <w:sz w:val="24"/>
                <w:szCs w:val="24"/>
              </w:rPr>
            </w:pPr>
            <w:r w:rsidRPr="00A16CC8">
              <w:rPr>
                <w:sz w:val="24"/>
                <w:szCs w:val="24"/>
              </w:rPr>
              <w:t xml:space="preserve">_____________       </w:t>
            </w:r>
            <w:proofErr w:type="spellStart"/>
            <w:r w:rsidR="00AA04CB" w:rsidRPr="00AA04CB">
              <w:rPr>
                <w:sz w:val="24"/>
                <w:szCs w:val="24"/>
              </w:rPr>
              <w:t>Судникова</w:t>
            </w:r>
            <w:proofErr w:type="spellEnd"/>
            <w:r w:rsidR="00AA04CB" w:rsidRPr="00AA04CB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4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A5" w:rsidRPr="00A16CC8" w:rsidRDefault="00C95AA5" w:rsidP="00977B10">
            <w:pPr>
              <w:pStyle w:val="2"/>
              <w:tabs>
                <w:tab w:val="left" w:pos="8816"/>
              </w:tabs>
              <w:spacing w:after="0" w:line="100" w:lineRule="atLeast"/>
              <w:ind w:left="176"/>
              <w:jc w:val="both"/>
              <w:rPr>
                <w:sz w:val="24"/>
                <w:szCs w:val="24"/>
              </w:rPr>
            </w:pPr>
            <w:r w:rsidRPr="00A16CC8">
              <w:rPr>
                <w:sz w:val="24"/>
                <w:szCs w:val="24"/>
              </w:rPr>
              <w:t>СОГЛАСОВАНО</w:t>
            </w:r>
          </w:p>
          <w:p w:rsidR="00C95AA5" w:rsidRDefault="00C95AA5" w:rsidP="00977B10">
            <w:pPr>
              <w:pStyle w:val="2"/>
              <w:tabs>
                <w:tab w:val="left" w:pos="8816"/>
              </w:tabs>
              <w:spacing w:after="0" w:line="100" w:lineRule="atLeast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C95AA5" w:rsidRDefault="00C95AA5" w:rsidP="00977B10">
            <w:pPr>
              <w:pStyle w:val="2"/>
              <w:tabs>
                <w:tab w:val="left" w:pos="8816"/>
              </w:tabs>
              <w:spacing w:after="0" w:line="100" w:lineRule="atLeast"/>
              <w:ind w:left="176"/>
              <w:jc w:val="both"/>
              <w:rPr>
                <w:sz w:val="24"/>
                <w:szCs w:val="24"/>
              </w:rPr>
            </w:pPr>
          </w:p>
          <w:p w:rsidR="00C95AA5" w:rsidRPr="00A16CC8" w:rsidRDefault="00C95AA5" w:rsidP="00977B10">
            <w:pPr>
              <w:pStyle w:val="2"/>
              <w:tabs>
                <w:tab w:val="left" w:pos="8816"/>
              </w:tabs>
              <w:spacing w:after="0" w:line="100" w:lineRule="atLeast"/>
              <w:ind w:left="176"/>
              <w:jc w:val="both"/>
              <w:rPr>
                <w:sz w:val="24"/>
                <w:szCs w:val="24"/>
              </w:rPr>
            </w:pPr>
            <w:r w:rsidRPr="00A16CC8">
              <w:rPr>
                <w:sz w:val="24"/>
                <w:szCs w:val="24"/>
              </w:rPr>
              <w:t xml:space="preserve">___________ </w:t>
            </w:r>
            <w:proofErr w:type="spellStart"/>
            <w:r w:rsidR="00AA04CB">
              <w:rPr>
                <w:sz w:val="24"/>
                <w:szCs w:val="24"/>
              </w:rPr>
              <w:t>А.А.Хрипунова</w:t>
            </w:r>
            <w:proofErr w:type="spellEnd"/>
            <w:r w:rsidRPr="00A16CC8">
              <w:rPr>
                <w:sz w:val="24"/>
                <w:szCs w:val="24"/>
              </w:rPr>
              <w:t xml:space="preserve"> </w:t>
            </w:r>
          </w:p>
          <w:p w:rsidR="00C95AA5" w:rsidRPr="00A16CC8" w:rsidRDefault="00AA04CB" w:rsidP="00977B10">
            <w:pPr>
              <w:pStyle w:val="2"/>
              <w:tabs>
                <w:tab w:val="left" w:pos="8816"/>
              </w:tabs>
              <w:spacing w:after="0" w:line="100" w:lineRule="atLeast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</w:t>
            </w:r>
            <w:r w:rsidR="00C95AA5" w:rsidRPr="00A16CC8">
              <w:rPr>
                <w:sz w:val="24"/>
                <w:szCs w:val="24"/>
              </w:rPr>
              <w:t xml:space="preserve">  августа </w:t>
            </w:r>
            <w:r w:rsidR="00C95AA5">
              <w:rPr>
                <w:sz w:val="24"/>
                <w:szCs w:val="24"/>
              </w:rPr>
              <w:t xml:space="preserve">  2018</w:t>
            </w:r>
            <w:r w:rsidR="00C95AA5" w:rsidRPr="00A16CC8">
              <w:rPr>
                <w:sz w:val="24"/>
                <w:szCs w:val="24"/>
              </w:rPr>
              <w:t xml:space="preserve"> года </w:t>
            </w:r>
          </w:p>
          <w:p w:rsidR="00C95AA5" w:rsidRPr="00A16CC8" w:rsidRDefault="00C95AA5" w:rsidP="00977B10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</w:tbl>
    <w:p w:rsidR="00A51837" w:rsidRDefault="00A51837" w:rsidP="00C95AA5"/>
    <w:sectPr w:rsidR="00A51837" w:rsidSect="00A51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62288B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4EB5298C"/>
    <w:multiLevelType w:val="multilevel"/>
    <w:tmpl w:val="3AE4C7A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">
    <w:nsid w:val="6E3F4285"/>
    <w:multiLevelType w:val="hybridMultilevel"/>
    <w:tmpl w:val="5CAC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97264"/>
    <w:rsid w:val="001A5021"/>
    <w:rsid w:val="002544A9"/>
    <w:rsid w:val="00297264"/>
    <w:rsid w:val="003052DF"/>
    <w:rsid w:val="003C4B1E"/>
    <w:rsid w:val="00400B6E"/>
    <w:rsid w:val="0053640C"/>
    <w:rsid w:val="00622CF5"/>
    <w:rsid w:val="00962B2E"/>
    <w:rsid w:val="00A51837"/>
    <w:rsid w:val="00A6608D"/>
    <w:rsid w:val="00AA04CB"/>
    <w:rsid w:val="00B927E9"/>
    <w:rsid w:val="00BE23A5"/>
    <w:rsid w:val="00C179E9"/>
    <w:rsid w:val="00C95AA5"/>
    <w:rsid w:val="00F1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64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97264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264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29726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97264"/>
    <w:rPr>
      <w:rFonts w:ascii="Times New Roman" w:eastAsiaTheme="minorEastAsia" w:hAnsi="Times New Roman"/>
      <w:sz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972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97264"/>
    <w:rPr>
      <w:rFonts w:ascii="Times New Roman" w:eastAsiaTheme="minorEastAsia" w:hAnsi="Times New Roman"/>
      <w:sz w:val="28"/>
      <w:lang w:eastAsia="ru-RU"/>
    </w:rPr>
  </w:style>
  <w:style w:type="table" w:styleId="a5">
    <w:name w:val="Table Grid"/>
    <w:basedOn w:val="a1"/>
    <w:uiPriority w:val="59"/>
    <w:rsid w:val="002972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BE23A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E23A5"/>
    <w:rPr>
      <w:rFonts w:ascii="Times New Roman" w:eastAsiaTheme="minorEastAsia" w:hAnsi="Times New Roman"/>
      <w:sz w:val="28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BE23A5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E23A5"/>
    <w:pPr>
      <w:shd w:val="clear" w:color="auto" w:fill="FFFFFF"/>
      <w:spacing w:before="180" w:after="180" w:line="240" w:lineRule="atLeast"/>
      <w:ind w:firstLine="540"/>
      <w:jc w:val="both"/>
      <w:outlineLvl w:val="0"/>
    </w:pPr>
    <w:rPr>
      <w:rFonts w:eastAsiaTheme="minorHAnsi" w:cs="Times New Roman"/>
      <w:b/>
      <w:bCs/>
      <w:sz w:val="19"/>
      <w:szCs w:val="19"/>
      <w:lang w:eastAsia="en-US"/>
    </w:rPr>
  </w:style>
  <w:style w:type="character" w:customStyle="1" w:styleId="2pt">
    <w:name w:val="Основной текст + Интервал 2 pt"/>
    <w:basedOn w:val="a0"/>
    <w:uiPriority w:val="99"/>
    <w:rsid w:val="00BE23A5"/>
    <w:rPr>
      <w:rFonts w:ascii="Times New Roman" w:eastAsia="Arial Unicode MS" w:hAnsi="Times New Roman" w:cs="Times New Roman"/>
      <w:spacing w:val="40"/>
      <w:sz w:val="19"/>
      <w:szCs w:val="19"/>
      <w:shd w:val="clear" w:color="auto" w:fill="FFFFFF"/>
      <w:lang w:eastAsia="ru-RU"/>
    </w:rPr>
  </w:style>
  <w:style w:type="character" w:customStyle="1" w:styleId="a8">
    <w:name w:val="Основной текст + Полужирный"/>
    <w:aliases w:val="Курсив"/>
    <w:basedOn w:val="a0"/>
    <w:uiPriority w:val="99"/>
    <w:rsid w:val="00BE23A5"/>
    <w:rPr>
      <w:rFonts w:ascii="Times New Roman" w:eastAsia="Arial Unicode MS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BE23A5"/>
    <w:rPr>
      <w:rFonts w:ascii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BE23A5"/>
    <w:pPr>
      <w:shd w:val="clear" w:color="auto" w:fill="FFFFFF"/>
      <w:spacing w:after="300" w:line="240" w:lineRule="atLeast"/>
      <w:outlineLvl w:val="0"/>
    </w:pPr>
    <w:rPr>
      <w:rFonts w:ascii="Calibri" w:eastAsiaTheme="minorHAnsi" w:hAnsi="Calibri" w:cs="Calibri"/>
      <w:sz w:val="22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BE23A5"/>
    <w:rPr>
      <w:rFonts w:ascii="Calibri" w:hAnsi="Calibri" w:cs="Calibri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E23A5"/>
    <w:pPr>
      <w:shd w:val="clear" w:color="auto" w:fill="FFFFFF"/>
      <w:spacing w:before="300" w:after="300" w:line="240" w:lineRule="atLeast"/>
    </w:pPr>
    <w:rPr>
      <w:rFonts w:ascii="Calibri" w:eastAsiaTheme="minorHAnsi" w:hAnsi="Calibri" w:cs="Calibri"/>
      <w:b/>
      <w:bCs/>
      <w:sz w:val="22"/>
      <w:lang w:eastAsia="en-US"/>
    </w:rPr>
  </w:style>
  <w:style w:type="character" w:customStyle="1" w:styleId="41">
    <w:name w:val="Основной текст (4) + Не полужирный"/>
    <w:basedOn w:val="4"/>
    <w:uiPriority w:val="99"/>
    <w:rsid w:val="00BE23A5"/>
    <w:rPr>
      <w:rFonts w:ascii="Calibri" w:hAnsi="Calibri" w:cs="Calibri"/>
      <w:b/>
      <w:bCs/>
      <w:shd w:val="clear" w:color="auto" w:fill="FFFFFF"/>
    </w:rPr>
  </w:style>
  <w:style w:type="character" w:customStyle="1" w:styleId="42">
    <w:name w:val="Основной текст (4) + Не полужирный2"/>
    <w:basedOn w:val="4"/>
    <w:uiPriority w:val="99"/>
    <w:rsid w:val="00BE23A5"/>
    <w:rPr>
      <w:rFonts w:ascii="Calibri" w:hAnsi="Calibri" w:cs="Calibri"/>
      <w:b/>
      <w:bCs/>
      <w:shd w:val="clear" w:color="auto" w:fill="FFFFFF"/>
    </w:rPr>
  </w:style>
  <w:style w:type="character" w:customStyle="1" w:styleId="11">
    <w:name w:val="Заголовок №1 + Не полужирный"/>
    <w:basedOn w:val="1"/>
    <w:uiPriority w:val="99"/>
    <w:rsid w:val="00BE23A5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9">
    <w:name w:val="Основной текст + Курсив"/>
    <w:basedOn w:val="a0"/>
    <w:uiPriority w:val="99"/>
    <w:rsid w:val="00BE23A5"/>
    <w:rPr>
      <w:rFonts w:ascii="Calibri" w:eastAsia="Arial Unicode MS" w:hAnsi="Calibri" w:cs="Calibri"/>
      <w:i/>
      <w:iCs/>
      <w:sz w:val="23"/>
      <w:szCs w:val="23"/>
      <w:shd w:val="clear" w:color="auto" w:fill="FFFFFF"/>
      <w:lang w:eastAsia="ru-RU"/>
    </w:rPr>
  </w:style>
  <w:style w:type="paragraph" w:styleId="aa">
    <w:name w:val="List Paragraph"/>
    <w:basedOn w:val="a"/>
    <w:uiPriority w:val="34"/>
    <w:qFormat/>
    <w:rsid w:val="00BE23A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E23A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3A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Базовый"/>
    <w:rsid w:val="00A6608D"/>
    <w:pPr>
      <w:suppressAutoHyphens/>
      <w:spacing w:after="0" w:line="360" w:lineRule="auto"/>
    </w:pPr>
    <w:rPr>
      <w:rFonts w:ascii="Times New Roman" w:eastAsia="SimSun" w:hAnsi="Times New Roman"/>
      <w:lang w:eastAsia="ru-RU"/>
    </w:rPr>
  </w:style>
  <w:style w:type="paragraph" w:customStyle="1" w:styleId="21">
    <w:name w:val="Основной текст с отступом 21"/>
    <w:basedOn w:val="a"/>
    <w:rsid w:val="00F11035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56</Company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9</cp:revision>
  <cp:lastPrinted>2012-09-07T09:06:00Z</cp:lastPrinted>
  <dcterms:created xsi:type="dcterms:W3CDTF">2012-09-05T11:24:00Z</dcterms:created>
  <dcterms:modified xsi:type="dcterms:W3CDTF">2018-11-05T15:05:00Z</dcterms:modified>
</cp:coreProperties>
</file>